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3A2" w:rsidRPr="00DA6190" w:rsidRDefault="005243A2" w:rsidP="005243A2">
      <w:pPr>
        <w:pStyle w:val="Kop1"/>
        <w:rPr>
          <w:rFonts w:ascii="Arial" w:hAnsi="Arial" w:cs="Arial"/>
          <w:color w:val="0079B2"/>
          <w:sz w:val="28"/>
          <w:szCs w:val="28"/>
        </w:rPr>
      </w:pPr>
      <w:bookmarkStart w:id="0" w:name="_GoBack"/>
      <w:r w:rsidRPr="00DA6190">
        <w:rPr>
          <w:rFonts w:ascii="Arial" w:hAnsi="Arial" w:cs="Arial"/>
          <w:color w:val="0079B2"/>
          <w:sz w:val="28"/>
          <w:szCs w:val="28"/>
        </w:rPr>
        <w:t xml:space="preserve">Opdracht 1: Posteropdracht van cel tot stelsel </w:t>
      </w:r>
    </w:p>
    <w:p w:rsidR="005243A2" w:rsidRDefault="005243A2" w:rsidP="005243A2"/>
    <w:p w:rsidR="005243A2" w:rsidRDefault="005243A2" w:rsidP="005243A2">
      <w:pPr>
        <w:rPr>
          <w:rFonts w:ascii="Arial" w:hAnsi="Arial" w:cs="Arial"/>
          <w:sz w:val="24"/>
          <w:szCs w:val="24"/>
        </w:rPr>
      </w:pPr>
      <w:r w:rsidRPr="00FF7A32">
        <w:rPr>
          <w:rFonts w:ascii="Arial" w:hAnsi="Arial" w:cs="Arial"/>
          <w:sz w:val="24"/>
          <w:szCs w:val="24"/>
        </w:rPr>
        <w:t xml:space="preserve">Tijdens </w:t>
      </w:r>
      <w:r>
        <w:rPr>
          <w:rFonts w:ascii="Arial" w:hAnsi="Arial" w:cs="Arial"/>
          <w:sz w:val="24"/>
          <w:szCs w:val="24"/>
        </w:rPr>
        <w:t>deze</w:t>
      </w:r>
      <w:r w:rsidRPr="00FF7A32">
        <w:rPr>
          <w:rFonts w:ascii="Arial" w:hAnsi="Arial" w:cs="Arial"/>
          <w:sz w:val="24"/>
          <w:szCs w:val="24"/>
        </w:rPr>
        <w:t xml:space="preserve"> </w:t>
      </w:r>
      <w:r>
        <w:rPr>
          <w:rFonts w:ascii="Arial" w:hAnsi="Arial" w:cs="Arial"/>
          <w:sz w:val="24"/>
          <w:szCs w:val="24"/>
        </w:rPr>
        <w:t xml:space="preserve">les ga je een poster maken over het menselijk lichaam. Je hebt in deze les geleerd dat de orgaanstelsels in het menselijk lichaam samenwerken. Van de docent krijg je een A3 poster met een leeg menselijk lichaam. </w:t>
      </w:r>
    </w:p>
    <w:p w:rsidR="005243A2" w:rsidRDefault="005243A2" w:rsidP="005243A2">
      <w:pPr>
        <w:rPr>
          <w:rFonts w:ascii="Arial" w:hAnsi="Arial" w:cs="Arial"/>
          <w:sz w:val="24"/>
          <w:szCs w:val="24"/>
        </w:rPr>
      </w:pPr>
      <w:r w:rsidRPr="00DA6190">
        <w:rPr>
          <w:rFonts w:ascii="Arial" w:hAnsi="Arial" w:cs="Arial"/>
          <w:color w:val="0079B2"/>
          <w:sz w:val="24"/>
          <w:szCs w:val="24"/>
        </w:rPr>
        <w:t xml:space="preserve">1.1 </w:t>
      </w:r>
      <w:r>
        <w:rPr>
          <w:rFonts w:ascii="Arial" w:hAnsi="Arial" w:cs="Arial"/>
          <w:sz w:val="24"/>
          <w:szCs w:val="24"/>
        </w:rPr>
        <w:t xml:space="preserve">Op deze poster teken je de volgende orgaanstelsels: </w:t>
      </w:r>
    </w:p>
    <w:p w:rsidR="005243A2" w:rsidRDefault="005243A2" w:rsidP="005243A2">
      <w:pPr>
        <w:pStyle w:val="Lijstalinea"/>
        <w:numPr>
          <w:ilvl w:val="0"/>
          <w:numId w:val="1"/>
        </w:numPr>
        <w:rPr>
          <w:rFonts w:ascii="Arial" w:hAnsi="Arial" w:cs="Arial"/>
          <w:sz w:val="24"/>
          <w:szCs w:val="24"/>
        </w:rPr>
      </w:pPr>
      <w:r>
        <w:rPr>
          <w:rFonts w:ascii="Arial" w:hAnsi="Arial" w:cs="Arial"/>
          <w:sz w:val="24"/>
          <w:szCs w:val="24"/>
        </w:rPr>
        <w:t>Ademhalingsstelsel</w:t>
      </w:r>
    </w:p>
    <w:p w:rsidR="005243A2" w:rsidRDefault="005243A2" w:rsidP="005243A2">
      <w:pPr>
        <w:pStyle w:val="Lijstalinea"/>
        <w:numPr>
          <w:ilvl w:val="0"/>
          <w:numId w:val="1"/>
        </w:numPr>
        <w:rPr>
          <w:rFonts w:ascii="Arial" w:hAnsi="Arial" w:cs="Arial"/>
          <w:sz w:val="24"/>
          <w:szCs w:val="24"/>
        </w:rPr>
      </w:pPr>
      <w:r>
        <w:rPr>
          <w:rFonts w:ascii="Arial" w:hAnsi="Arial" w:cs="Arial"/>
          <w:sz w:val="24"/>
          <w:szCs w:val="24"/>
        </w:rPr>
        <w:t>Spijsverteringsstelsel</w:t>
      </w:r>
    </w:p>
    <w:p w:rsidR="005243A2" w:rsidRDefault="005243A2" w:rsidP="005243A2">
      <w:pPr>
        <w:pStyle w:val="Lijstalinea"/>
        <w:numPr>
          <w:ilvl w:val="0"/>
          <w:numId w:val="1"/>
        </w:numPr>
        <w:rPr>
          <w:rFonts w:ascii="Arial" w:hAnsi="Arial" w:cs="Arial"/>
          <w:sz w:val="24"/>
          <w:szCs w:val="24"/>
        </w:rPr>
      </w:pPr>
      <w:r>
        <w:rPr>
          <w:rFonts w:ascii="Arial" w:hAnsi="Arial" w:cs="Arial"/>
          <w:sz w:val="24"/>
          <w:szCs w:val="24"/>
        </w:rPr>
        <w:t>Hart en bloedvatenstelsel</w:t>
      </w:r>
    </w:p>
    <w:p w:rsidR="005243A2" w:rsidRDefault="005243A2" w:rsidP="005243A2">
      <w:pPr>
        <w:pStyle w:val="Lijstalinea"/>
        <w:numPr>
          <w:ilvl w:val="0"/>
          <w:numId w:val="1"/>
        </w:numPr>
        <w:rPr>
          <w:rFonts w:ascii="Arial" w:hAnsi="Arial" w:cs="Arial"/>
          <w:sz w:val="24"/>
          <w:szCs w:val="24"/>
        </w:rPr>
      </w:pPr>
      <w:r>
        <w:rPr>
          <w:rFonts w:ascii="Arial" w:hAnsi="Arial" w:cs="Arial"/>
          <w:sz w:val="24"/>
          <w:szCs w:val="24"/>
        </w:rPr>
        <w:t>Bonus: het hormoonstelsel of het zenuwstelsel of het lymfestelsel</w:t>
      </w:r>
    </w:p>
    <w:p w:rsidR="005243A2" w:rsidRDefault="005243A2" w:rsidP="005243A2">
      <w:pPr>
        <w:rPr>
          <w:rFonts w:ascii="Arial" w:hAnsi="Arial" w:cs="Arial"/>
          <w:sz w:val="24"/>
          <w:szCs w:val="24"/>
        </w:rPr>
      </w:pPr>
      <w:r w:rsidRPr="00DA6190">
        <w:rPr>
          <w:rFonts w:ascii="Arial" w:hAnsi="Arial" w:cs="Arial"/>
          <w:color w:val="0079B2"/>
          <w:sz w:val="24"/>
          <w:szCs w:val="24"/>
        </w:rPr>
        <w:t xml:space="preserve">1.2 </w:t>
      </w:r>
      <w:r>
        <w:rPr>
          <w:rFonts w:ascii="Arial" w:hAnsi="Arial" w:cs="Arial"/>
          <w:sz w:val="24"/>
          <w:szCs w:val="24"/>
        </w:rPr>
        <w:t>Geef de organen die je hebt getekend de juiste naam.</w:t>
      </w:r>
    </w:p>
    <w:p w:rsidR="005243A2" w:rsidRPr="0088695C" w:rsidRDefault="005243A2" w:rsidP="005243A2">
      <w:pPr>
        <w:rPr>
          <w:rFonts w:ascii="Arial" w:hAnsi="Arial" w:cs="Arial"/>
          <w:sz w:val="24"/>
          <w:szCs w:val="24"/>
        </w:rPr>
      </w:pPr>
      <w:r w:rsidRPr="00DA6190">
        <w:rPr>
          <w:rFonts w:ascii="Arial" w:hAnsi="Arial" w:cs="Arial"/>
          <w:color w:val="0079B2"/>
          <w:sz w:val="24"/>
          <w:szCs w:val="24"/>
        </w:rPr>
        <w:t xml:space="preserve">1.3 </w:t>
      </w:r>
      <w:r>
        <w:rPr>
          <w:rFonts w:ascii="Arial" w:hAnsi="Arial" w:cs="Arial"/>
          <w:sz w:val="24"/>
          <w:szCs w:val="24"/>
        </w:rPr>
        <w:t xml:space="preserve">Geef bij de organen die je hebt getekend de functie. </w:t>
      </w:r>
    </w:p>
    <w:p w:rsidR="005243A2" w:rsidRDefault="005243A2" w:rsidP="005243A2">
      <w:pPr>
        <w:rPr>
          <w:rFonts w:ascii="Arial" w:hAnsi="Arial" w:cs="Arial"/>
          <w:sz w:val="24"/>
          <w:szCs w:val="24"/>
        </w:rPr>
      </w:pPr>
      <w:r>
        <w:rPr>
          <w:rFonts w:ascii="Arial" w:hAnsi="Arial" w:cs="Arial"/>
          <w:sz w:val="24"/>
          <w:szCs w:val="24"/>
        </w:rPr>
        <w:t>Samen met je groepje (3 a 4 leerlingen) ga je de poster met het lege menselijk lichaam vullen.</w:t>
      </w:r>
    </w:p>
    <w:p w:rsidR="005243A2" w:rsidRPr="00DA6190" w:rsidRDefault="005243A2" w:rsidP="005243A2">
      <w:pPr>
        <w:rPr>
          <w:rFonts w:ascii="Arial" w:hAnsi="Arial" w:cs="Arial"/>
          <w:color w:val="0079B2"/>
          <w:sz w:val="24"/>
          <w:szCs w:val="24"/>
        </w:rPr>
      </w:pPr>
      <w:r w:rsidRPr="00DA6190">
        <w:rPr>
          <w:rFonts w:ascii="Arial" w:hAnsi="Arial" w:cs="Arial"/>
          <w:color w:val="0079B2"/>
          <w:sz w:val="24"/>
          <w:szCs w:val="24"/>
        </w:rPr>
        <w:t>Stappenplan</w:t>
      </w:r>
    </w:p>
    <w:p w:rsidR="005243A2" w:rsidRPr="00DA6190" w:rsidRDefault="005243A2" w:rsidP="005243A2">
      <w:pPr>
        <w:rPr>
          <w:rFonts w:ascii="Arial" w:hAnsi="Arial" w:cs="Arial"/>
          <w:color w:val="9B2B3D"/>
          <w:sz w:val="24"/>
          <w:szCs w:val="24"/>
        </w:rPr>
      </w:pPr>
      <w:r w:rsidRPr="00DA6190">
        <w:rPr>
          <w:rFonts w:ascii="Arial" w:hAnsi="Arial" w:cs="Arial"/>
          <w:color w:val="9B2B3D"/>
          <w:sz w:val="24"/>
          <w:szCs w:val="24"/>
        </w:rPr>
        <w:t>Waar ga ik heen?</w:t>
      </w:r>
    </w:p>
    <w:p w:rsidR="005243A2" w:rsidRDefault="005243A2" w:rsidP="005243A2">
      <w:pPr>
        <w:rPr>
          <w:rFonts w:ascii="Arial" w:hAnsi="Arial" w:cs="Arial"/>
          <w:sz w:val="24"/>
          <w:szCs w:val="24"/>
        </w:rPr>
      </w:pPr>
      <w:r>
        <w:rPr>
          <w:rFonts w:ascii="Arial" w:hAnsi="Arial" w:cs="Arial"/>
          <w:sz w:val="24"/>
          <w:szCs w:val="24"/>
        </w:rPr>
        <w:t xml:space="preserve">Bedenk samen met je groepje 2 leerdoelen of vaardigheidsdoelen waar je tijdens deze opdracht aan gaat werken. Noteer deze 2 leerdoelen in je onderzoeksverslag. </w:t>
      </w:r>
    </w:p>
    <w:p w:rsidR="005243A2" w:rsidRDefault="005243A2" w:rsidP="005243A2">
      <w:pPr>
        <w:rPr>
          <w:rFonts w:ascii="Arial" w:hAnsi="Arial" w:cs="Arial"/>
          <w:sz w:val="24"/>
          <w:szCs w:val="24"/>
        </w:rPr>
      </w:pPr>
      <w:r>
        <w:rPr>
          <w:rFonts w:ascii="Arial" w:hAnsi="Arial" w:cs="Arial"/>
          <w:sz w:val="24"/>
          <w:szCs w:val="24"/>
        </w:rPr>
        <w:t xml:space="preserve">Bijvoorbeeld: We gaan een creatieve poster maken. </w:t>
      </w:r>
    </w:p>
    <w:p w:rsidR="005243A2" w:rsidRDefault="005243A2" w:rsidP="005243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DA6190" w:rsidRDefault="005243A2" w:rsidP="005243A2">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5243A2" w:rsidRDefault="005243A2" w:rsidP="005243A2">
      <w:pPr>
        <w:rPr>
          <w:rFonts w:ascii="Arial" w:hAnsi="Arial" w:cs="Arial"/>
          <w:sz w:val="24"/>
          <w:szCs w:val="24"/>
        </w:rPr>
      </w:pPr>
      <w:r>
        <w:rPr>
          <w:rFonts w:ascii="Arial" w:hAnsi="Arial" w:cs="Arial"/>
          <w:sz w:val="24"/>
          <w:szCs w:val="24"/>
        </w:rPr>
        <w:t xml:space="preserve">Bedenk samen met je groepje hoe jullie je leerdoelen of vaardigheidsdoelen gaat halen. </w:t>
      </w:r>
    </w:p>
    <w:p w:rsidR="005243A2" w:rsidRDefault="005243A2" w:rsidP="005243A2">
      <w:pPr>
        <w:rPr>
          <w:rFonts w:ascii="Arial" w:hAnsi="Arial" w:cs="Arial"/>
          <w:sz w:val="24"/>
          <w:szCs w:val="24"/>
        </w:rPr>
      </w:pPr>
      <w:r>
        <w:rPr>
          <w:rFonts w:ascii="Arial" w:hAnsi="Arial" w:cs="Arial"/>
          <w:sz w:val="24"/>
          <w:szCs w:val="24"/>
        </w:rPr>
        <w:t xml:space="preserve">Bijvoorbeeld: Voor een creatieve poster gaan we op zoek naar afbeeldingen, maken we tekeningen en voegen we wist je datjes toe. </w:t>
      </w:r>
    </w:p>
    <w:p w:rsidR="005243A2" w:rsidRDefault="005243A2" w:rsidP="005243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Default="005243A2" w:rsidP="005243A2">
      <w:pPr>
        <w:rPr>
          <w:rFonts w:ascii="Arial" w:hAnsi="Arial" w:cs="Arial"/>
          <w:color w:val="70AD47" w:themeColor="accent6"/>
          <w:sz w:val="24"/>
          <w:szCs w:val="24"/>
        </w:rPr>
      </w:pPr>
      <w:r>
        <w:rPr>
          <w:rFonts w:ascii="Arial" w:hAnsi="Arial" w:cs="Arial"/>
          <w:color w:val="70AD47" w:themeColor="accent6"/>
          <w:sz w:val="24"/>
          <w:szCs w:val="24"/>
        </w:rPr>
        <w:br w:type="page"/>
      </w:r>
    </w:p>
    <w:p w:rsidR="005243A2" w:rsidRPr="00DA6190" w:rsidRDefault="005243A2" w:rsidP="005243A2">
      <w:pPr>
        <w:rPr>
          <w:rFonts w:ascii="Arial" w:hAnsi="Arial" w:cs="Arial"/>
          <w:color w:val="9B2B3D"/>
          <w:sz w:val="24"/>
          <w:szCs w:val="24"/>
        </w:rPr>
      </w:pPr>
      <w:r w:rsidRPr="00DA6190">
        <w:rPr>
          <w:rFonts w:ascii="Arial" w:hAnsi="Arial" w:cs="Arial"/>
          <w:color w:val="9B2B3D"/>
          <w:sz w:val="24"/>
          <w:szCs w:val="24"/>
        </w:rPr>
        <w:lastRenderedPageBreak/>
        <w:t xml:space="preserve">Taakverdeling </w:t>
      </w:r>
    </w:p>
    <w:p w:rsidR="005243A2" w:rsidRPr="00540C7A" w:rsidRDefault="005243A2" w:rsidP="005243A2">
      <w:pPr>
        <w:rPr>
          <w:rFonts w:ascii="Arial" w:hAnsi="Arial" w:cs="Arial"/>
          <w:sz w:val="24"/>
          <w:szCs w:val="24"/>
        </w:rPr>
      </w:pPr>
      <w:r>
        <w:rPr>
          <w:rFonts w:ascii="Arial" w:hAnsi="Arial" w:cs="Arial"/>
          <w:sz w:val="24"/>
          <w:szCs w:val="24"/>
        </w:rPr>
        <w:t xml:space="preserve">Bedenk samen met je groepje de taken en verdeel deze taken. </w:t>
      </w:r>
    </w:p>
    <w:tbl>
      <w:tblPr>
        <w:tblStyle w:val="Tabelraster"/>
        <w:tblW w:w="0" w:type="auto"/>
        <w:tblLook w:val="04A0" w:firstRow="1" w:lastRow="0" w:firstColumn="1" w:lastColumn="0" w:noHBand="0" w:noVBand="1"/>
      </w:tblPr>
      <w:tblGrid>
        <w:gridCol w:w="1812"/>
        <w:gridCol w:w="1812"/>
        <w:gridCol w:w="1812"/>
        <w:gridCol w:w="1813"/>
        <w:gridCol w:w="1813"/>
      </w:tblGrid>
      <w:tr w:rsidR="005243A2" w:rsidTr="00DA0CB9">
        <w:tc>
          <w:tcPr>
            <w:tcW w:w="1812" w:type="dxa"/>
          </w:tcPr>
          <w:p w:rsidR="005243A2" w:rsidRDefault="005243A2" w:rsidP="00DA0CB9">
            <w:pPr>
              <w:rPr>
                <w:rFonts w:ascii="Arial" w:hAnsi="Arial" w:cs="Arial"/>
                <w:sz w:val="24"/>
                <w:szCs w:val="24"/>
              </w:rPr>
            </w:pPr>
            <w:proofErr w:type="gramStart"/>
            <w:r>
              <w:rPr>
                <w:rFonts w:ascii="Arial" w:hAnsi="Arial" w:cs="Arial"/>
                <w:sz w:val="24"/>
                <w:szCs w:val="24"/>
              </w:rPr>
              <w:t>Wat  /</w:t>
            </w:r>
            <w:proofErr w:type="gramEnd"/>
            <w:r>
              <w:rPr>
                <w:rFonts w:ascii="Arial" w:hAnsi="Arial" w:cs="Arial"/>
                <w:sz w:val="24"/>
                <w:szCs w:val="24"/>
              </w:rPr>
              <w:t xml:space="preserve">   Wie</w:t>
            </w: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r w:rsidR="005243A2" w:rsidTr="00DA0CB9">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2"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c>
          <w:tcPr>
            <w:tcW w:w="1813" w:type="dxa"/>
          </w:tcPr>
          <w:p w:rsidR="005243A2" w:rsidRDefault="005243A2" w:rsidP="00DA0CB9">
            <w:pPr>
              <w:rPr>
                <w:rFonts w:ascii="Arial" w:hAnsi="Arial" w:cs="Arial"/>
                <w:sz w:val="24"/>
                <w:szCs w:val="24"/>
              </w:rPr>
            </w:pPr>
          </w:p>
        </w:tc>
      </w:tr>
    </w:tbl>
    <w:p w:rsidR="005243A2" w:rsidRPr="0088695C" w:rsidRDefault="005243A2" w:rsidP="005243A2">
      <w:pPr>
        <w:rPr>
          <w:rFonts w:ascii="Arial" w:hAnsi="Arial" w:cs="Arial"/>
          <w:color w:val="9B2B3D"/>
          <w:sz w:val="24"/>
          <w:szCs w:val="24"/>
        </w:rPr>
      </w:pPr>
      <w:r>
        <w:rPr>
          <w:rFonts w:ascii="Arial" w:hAnsi="Arial" w:cs="Arial"/>
          <w:color w:val="9B2B3D"/>
          <w:sz w:val="24"/>
          <w:szCs w:val="24"/>
        </w:rPr>
        <w:br/>
      </w:r>
      <w:r w:rsidRPr="0088695C">
        <w:rPr>
          <w:rFonts w:ascii="Arial" w:hAnsi="Arial" w:cs="Arial"/>
          <w:color w:val="9B2B3D"/>
          <w:sz w:val="24"/>
          <w:szCs w:val="24"/>
        </w:rPr>
        <w:t xml:space="preserve">Aan de slag </w:t>
      </w:r>
    </w:p>
    <w:p w:rsidR="005243A2" w:rsidRDefault="005243A2" w:rsidP="005243A2">
      <w:pPr>
        <w:rPr>
          <w:rFonts w:ascii="Arial" w:hAnsi="Arial" w:cs="Arial"/>
          <w:sz w:val="24"/>
          <w:szCs w:val="24"/>
        </w:rPr>
      </w:pPr>
      <w:r>
        <w:rPr>
          <w:rFonts w:ascii="Arial" w:hAnsi="Arial" w:cs="Arial"/>
          <w:sz w:val="24"/>
          <w:szCs w:val="24"/>
        </w:rPr>
        <w:t xml:space="preserve">Samen met je groepje ga je je poster maken. Probeer tijdens de </w:t>
      </w:r>
      <w:proofErr w:type="gramStart"/>
      <w:r>
        <w:rPr>
          <w:rFonts w:ascii="Arial" w:hAnsi="Arial" w:cs="Arial"/>
          <w:sz w:val="24"/>
          <w:szCs w:val="24"/>
        </w:rPr>
        <w:t>XP les</w:t>
      </w:r>
      <w:proofErr w:type="gramEnd"/>
      <w:r>
        <w:rPr>
          <w:rFonts w:ascii="Arial" w:hAnsi="Arial" w:cs="Arial"/>
          <w:sz w:val="24"/>
          <w:szCs w:val="24"/>
        </w:rPr>
        <w:t xml:space="preserve"> zoveel mogelijk het knip en plakwerk te doen. Mocht de poster vandaag niet afkomen, dan hoef je tijdens de verwerking niet zoveel te pakken en op te ruimen. </w:t>
      </w:r>
    </w:p>
    <w:p w:rsidR="005243A2" w:rsidRPr="0088695C" w:rsidRDefault="005243A2" w:rsidP="005243A2">
      <w:pPr>
        <w:rPr>
          <w:rFonts w:ascii="Arial" w:hAnsi="Arial" w:cs="Arial"/>
          <w:color w:val="9B2B3D"/>
          <w:sz w:val="24"/>
          <w:szCs w:val="24"/>
        </w:rPr>
      </w:pPr>
      <w:r w:rsidRPr="0088695C">
        <w:rPr>
          <w:rFonts w:ascii="Arial" w:hAnsi="Arial" w:cs="Arial"/>
          <w:color w:val="9B2B3D"/>
          <w:sz w:val="24"/>
          <w:szCs w:val="24"/>
        </w:rPr>
        <w:t xml:space="preserve">Heb ik de leerdoelen of vaardigheidsdoelen behaald? </w:t>
      </w:r>
    </w:p>
    <w:p w:rsidR="005243A2" w:rsidRDefault="005243A2" w:rsidP="005243A2">
      <w:pPr>
        <w:rPr>
          <w:rFonts w:ascii="Arial" w:hAnsi="Arial" w:cs="Arial"/>
          <w:sz w:val="24"/>
          <w:szCs w:val="24"/>
        </w:rPr>
      </w:pPr>
      <w:r>
        <w:rPr>
          <w:rFonts w:ascii="Arial" w:hAnsi="Arial" w:cs="Arial"/>
          <w:sz w:val="24"/>
          <w:szCs w:val="24"/>
        </w:rPr>
        <w:t>Heb je je leerdoelen of vaardigheidsdoelen behaald? Waarom wel of niet?</w:t>
      </w:r>
    </w:p>
    <w:p w:rsidR="005243A2" w:rsidRDefault="005243A2" w:rsidP="005243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88695C" w:rsidRDefault="005243A2" w:rsidP="005243A2">
      <w:pPr>
        <w:rPr>
          <w:rFonts w:ascii="Arial" w:hAnsi="Arial" w:cs="Arial"/>
          <w:color w:val="9B2B3D"/>
          <w:sz w:val="24"/>
          <w:szCs w:val="24"/>
        </w:rPr>
      </w:pPr>
      <w:r>
        <w:rPr>
          <w:rFonts w:ascii="Arial" w:hAnsi="Arial" w:cs="Arial"/>
          <w:sz w:val="24"/>
          <w:szCs w:val="24"/>
        </w:rPr>
        <w:br/>
      </w:r>
      <w:r w:rsidRPr="0088695C">
        <w:rPr>
          <w:rFonts w:ascii="Arial" w:hAnsi="Arial" w:cs="Arial"/>
          <w:color w:val="9B2B3D"/>
          <w:sz w:val="24"/>
          <w:szCs w:val="24"/>
        </w:rPr>
        <w:t>Geef jezelf een tip en een top</w:t>
      </w:r>
    </w:p>
    <w:p w:rsidR="005243A2" w:rsidRDefault="005243A2" w:rsidP="005243A2">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5243A2" w:rsidRDefault="005243A2" w:rsidP="005243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Default="005243A2" w:rsidP="005243A2">
      <w:pPr>
        <w:rPr>
          <w:rFonts w:ascii="Arial" w:hAnsi="Arial" w:cs="Arial"/>
          <w:sz w:val="24"/>
          <w:szCs w:val="24"/>
        </w:rPr>
      </w:pPr>
    </w:p>
    <w:bookmarkEnd w:id="0"/>
    <w:p w:rsidR="005243A2" w:rsidRDefault="005243A2" w:rsidP="005243A2">
      <w:pPr>
        <w:rPr>
          <w:rFonts w:ascii="Arial" w:hAnsi="Arial" w:cs="Arial"/>
          <w:sz w:val="24"/>
          <w:szCs w:val="24"/>
        </w:rPr>
      </w:pPr>
    </w:p>
    <w:sectPr w:rsidR="005243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FD9" w:rsidRDefault="00F64FD9" w:rsidP="005243A2">
      <w:pPr>
        <w:spacing w:after="0" w:line="240" w:lineRule="auto"/>
      </w:pPr>
      <w:r>
        <w:separator/>
      </w:r>
    </w:p>
  </w:endnote>
  <w:endnote w:type="continuationSeparator" w:id="0">
    <w:p w:rsidR="00F64FD9" w:rsidRDefault="00F64FD9"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FD9" w:rsidRDefault="00F64FD9" w:rsidP="005243A2">
      <w:pPr>
        <w:spacing w:after="0" w:line="240" w:lineRule="auto"/>
      </w:pPr>
      <w:r>
        <w:separator/>
      </w:r>
    </w:p>
  </w:footnote>
  <w:footnote w:type="continuationSeparator" w:id="0">
    <w:p w:rsidR="00F64FD9" w:rsidRDefault="00F64FD9"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40505E"/>
    <w:rsid w:val="005243A2"/>
    <w:rsid w:val="008F1246"/>
    <w:rsid w:val="00B5097E"/>
    <w:rsid w:val="00B77472"/>
    <w:rsid w:val="00F6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2017-08-24T19:53:00Z</dcterms:created>
  <dcterms:modified xsi:type="dcterms:W3CDTF">2017-08-24T19:53:00Z</dcterms:modified>
</cp:coreProperties>
</file>